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C3" w:rsidRDefault="00CC34D6">
      <w:r>
        <w:t>Program Meeting</w:t>
      </w:r>
    </w:p>
    <w:p w:rsidR="00CC34D6" w:rsidRDefault="003F34F5">
      <w:r>
        <w:t>Harrah’s</w:t>
      </w:r>
      <w:r w:rsidR="00CC34D6">
        <w:t xml:space="preserve"> in Council Bluffs, IA</w:t>
      </w:r>
    </w:p>
    <w:p w:rsidR="00CC34D6" w:rsidRDefault="00CC34D6">
      <w:r>
        <w:t>7/18/12</w:t>
      </w:r>
    </w:p>
    <w:p w:rsidR="00CC34D6" w:rsidRDefault="00CC34D6">
      <w:r>
        <w:t>Attendees: Chad Olson, Brittney Peterson, Amy Gaffney, Kristi Fu</w:t>
      </w:r>
      <w:r w:rsidR="00C72BD2">
        <w:t>ller, Brandi Stone-Miller, Tracie</w:t>
      </w:r>
      <w:r>
        <w:t xml:space="preserve"> Pavon, Heather Gaumer, Mary Jacobson,  Mary J</w:t>
      </w:r>
      <w:r w:rsidR="00C72BD2">
        <w:t>o Smith, Gary Adams, and Don Duzi</w:t>
      </w:r>
      <w:r w:rsidR="00F14447">
        <w:t>k</w:t>
      </w:r>
    </w:p>
    <w:p w:rsidR="00CC34D6" w:rsidRPr="00AA3189" w:rsidRDefault="00CC34D6">
      <w:pPr>
        <w:rPr>
          <w:b/>
          <w:u w:val="single"/>
        </w:rPr>
      </w:pPr>
      <w:r w:rsidRPr="00AA3189">
        <w:rPr>
          <w:b/>
          <w:u w:val="single"/>
        </w:rPr>
        <w:t>Entertainment:</w:t>
      </w:r>
    </w:p>
    <w:p w:rsidR="00CC34D6" w:rsidRDefault="00CC34D6">
      <w:r>
        <w:t xml:space="preserve">We talked about </w:t>
      </w:r>
      <w:r w:rsidR="003F34F5">
        <w:t>offsite</w:t>
      </w:r>
      <w:r>
        <w:t xml:space="preserve"> </w:t>
      </w:r>
      <w:r w:rsidR="003F34F5">
        <w:t>activities</w:t>
      </w:r>
      <w:r>
        <w:t xml:space="preserve"> </w:t>
      </w:r>
      <w:r w:rsidR="00390E2C">
        <w:t xml:space="preserve">that also </w:t>
      </w:r>
      <w:r w:rsidR="003F34F5">
        <w:t>include</w:t>
      </w:r>
      <w:r w:rsidR="00390E2C">
        <w:t xml:space="preserve"> a </w:t>
      </w:r>
      <w:r w:rsidR="003F34F5">
        <w:t>meal such</w:t>
      </w:r>
      <w:r>
        <w:t xml:space="preserve"> as:</w:t>
      </w:r>
    </w:p>
    <w:p w:rsidR="00CC34D6" w:rsidRDefault="00CC34D6">
      <w:r>
        <w:t xml:space="preserve">The Old Mini Market in Council Bluffs </w:t>
      </w:r>
    </w:p>
    <w:p w:rsidR="00CC34D6" w:rsidRDefault="003F34F5">
      <w:r>
        <w:t>Omaha</w:t>
      </w:r>
      <w:r w:rsidR="00CC34D6">
        <w:t xml:space="preserve"> Zoo</w:t>
      </w:r>
      <w:r w:rsidR="00390E2C">
        <w:t xml:space="preserve">: Butterfly &amp; Insect </w:t>
      </w:r>
      <w:r>
        <w:t>Pavilion</w:t>
      </w:r>
      <w:r w:rsidR="00390E2C">
        <w:t xml:space="preserve"> hold </w:t>
      </w:r>
      <w:r w:rsidR="00297544">
        <w:t>1</w:t>
      </w:r>
      <w:r w:rsidR="00390E2C">
        <w:t>00 people and cost $1000 for cocktail reception. Desert Dome holds 300.</w:t>
      </w:r>
    </w:p>
    <w:p w:rsidR="00CC34D6" w:rsidRDefault="00CC34D6">
      <w:r>
        <w:t xml:space="preserve">We need to spend a </w:t>
      </w:r>
      <w:r w:rsidR="003F34F5">
        <w:t>minimum</w:t>
      </w:r>
      <w:r>
        <w:t xml:space="preserve"> of $8500 for catering as our commitment to the hotel. We shouldn’t have this problem since we will have breakfast</w:t>
      </w:r>
      <w:r w:rsidR="00770036">
        <w:t>s</w:t>
      </w:r>
      <w:r>
        <w:t xml:space="preserve"> and lunches at hotel.</w:t>
      </w:r>
    </w:p>
    <w:p w:rsidR="00CC34D6" w:rsidRDefault="00390E2C">
      <w:r>
        <w:t>IASFAA has money for the conference so we need not be afraid of spending some to make for a quality event.</w:t>
      </w:r>
    </w:p>
    <w:p w:rsidR="00390E2C" w:rsidRDefault="00390E2C">
      <w:r>
        <w:t>Chad mentioned a room being available for a Casino Night. The cost to IASFAA would begin at $500. There wouldn’t be any additional cost to conference attendees. There would be gaming demonstrations for about 2hrs.  We discussed that some attendees may be against gambling and we would want to provide other options for those who are not comfortable with gambling.</w:t>
      </w:r>
    </w:p>
    <w:p w:rsidR="00297544" w:rsidRDefault="00297544">
      <w:r>
        <w:t>Site committee is going to look into the cost of the Omaha Zoo and transportation to the zoo.</w:t>
      </w:r>
    </w:p>
    <w:p w:rsidR="00390E2C" w:rsidRPr="00AA3189" w:rsidRDefault="00390E2C">
      <w:pPr>
        <w:rPr>
          <w:b/>
          <w:u w:val="single"/>
        </w:rPr>
      </w:pPr>
      <w:r w:rsidRPr="00AA3189">
        <w:rPr>
          <w:b/>
          <w:u w:val="single"/>
        </w:rPr>
        <w:t>Theme ideas that were presented were:</w:t>
      </w:r>
    </w:p>
    <w:p w:rsidR="00390E2C" w:rsidRDefault="00390E2C">
      <w:r>
        <w:t>Money Business</w:t>
      </w:r>
    </w:p>
    <w:p w:rsidR="00390E2C" w:rsidRDefault="00390E2C">
      <w:r>
        <w:t>Welcome to the Jungle</w:t>
      </w:r>
    </w:p>
    <w:p w:rsidR="00390E2C" w:rsidRDefault="00390E2C">
      <w:r>
        <w:t>The Financial Aid Zoo: Monkey Business</w:t>
      </w:r>
    </w:p>
    <w:p w:rsidR="00AA3189" w:rsidRPr="0035281A" w:rsidRDefault="00AA3189">
      <w:pPr>
        <w:rPr>
          <w:b/>
          <w:u w:val="single"/>
        </w:rPr>
      </w:pPr>
      <w:r w:rsidRPr="0035281A">
        <w:rPr>
          <w:b/>
          <w:u w:val="single"/>
        </w:rPr>
        <w:t>Pre-Conference: NASFAA Training</w:t>
      </w:r>
    </w:p>
    <w:p w:rsidR="00AA3189" w:rsidRDefault="00AA3189">
      <w:r>
        <w:t>Heather has not received any information regarding NASFAA Training. Kristi reported that the NASFAA Training topic this year is Direct Loans, Default Cohort, Reconciliation</w:t>
      </w:r>
      <w:r w:rsidR="00386032">
        <w:t>, Repayment Options, and CDR Appeals.</w:t>
      </w:r>
    </w:p>
    <w:p w:rsidR="00AA3189" w:rsidRDefault="00AA3189">
      <w:r>
        <w:t xml:space="preserve">We discussed whether to have NASFAA training this </w:t>
      </w:r>
      <w:proofErr w:type="gramStart"/>
      <w:r>
        <w:t>year</w:t>
      </w:r>
      <w:r w:rsidR="00770036">
        <w:t xml:space="preserve"> </w:t>
      </w:r>
      <w:r>
        <w:t>.</w:t>
      </w:r>
      <w:proofErr w:type="gramEnd"/>
      <w:r>
        <w:t xml:space="preserve"> It was agreed that NASFAA training is well attended and </w:t>
      </w:r>
      <w:r w:rsidR="003F34F5">
        <w:t xml:space="preserve">draws attendees. </w:t>
      </w:r>
    </w:p>
    <w:p w:rsidR="003F34F5" w:rsidRDefault="003F34F5">
      <w:r>
        <w:lastRenderedPageBreak/>
        <w:t xml:space="preserve">We later found out </w:t>
      </w:r>
      <w:r w:rsidR="0035281A">
        <w:t xml:space="preserve">after Heather emailed NASFAA </w:t>
      </w:r>
      <w:r>
        <w:t xml:space="preserve">that the NASFAA materials this year will provide 3hrs of training and will be available in September. </w:t>
      </w:r>
    </w:p>
    <w:p w:rsidR="003F34F5" w:rsidRDefault="003F34F5">
      <w:r>
        <w:t>It was suggested we have NASFAA training Wednesday morning. Don suggested having a fed trainer. It was suggested by another that we have a veteran Direct Loan School and a new to Direct Loan School be part of a Round table discussion. We do need to be system sensitive (i.e. Banner, Power</w:t>
      </w:r>
      <w:r w:rsidR="0035281A">
        <w:t>Fades, Datatel, etc.). Cha</w:t>
      </w:r>
      <w:r>
        <w:t>d will reach out to Tammy</w:t>
      </w:r>
      <w:r w:rsidR="0035281A">
        <w:t xml:space="preserve"> Hansen</w:t>
      </w:r>
      <w:r>
        <w:t xml:space="preserve"> from ISU to pre</w:t>
      </w:r>
      <w:r w:rsidR="0035281A">
        <w:t xml:space="preserve">sent and Don will reach out to </w:t>
      </w:r>
      <w:proofErr w:type="spellStart"/>
      <w:r w:rsidR="0035281A">
        <w:t>K</w:t>
      </w:r>
      <w:r>
        <w:t>arna</w:t>
      </w:r>
      <w:proofErr w:type="spellEnd"/>
      <w:r w:rsidR="0035281A">
        <w:t xml:space="preserve"> </w:t>
      </w:r>
      <w:proofErr w:type="spellStart"/>
      <w:r w:rsidR="0035281A">
        <w:t>Hofmeyer</w:t>
      </w:r>
      <w:proofErr w:type="spellEnd"/>
      <w:r>
        <w:t xml:space="preserve"> from NW Community College.</w:t>
      </w:r>
      <w:r w:rsidR="0035281A">
        <w:t xml:space="preserve">  Tammy Hansen has agreed to present on reconciliation.</w:t>
      </w:r>
    </w:p>
    <w:p w:rsidR="003F34F5" w:rsidRDefault="003F34F5">
      <w:r w:rsidRPr="003F34F5">
        <w:rPr>
          <w:b/>
          <w:u w:val="single"/>
        </w:rPr>
        <w:t>Conference</w:t>
      </w:r>
      <w:r>
        <w:t>:</w:t>
      </w:r>
    </w:p>
    <w:p w:rsidR="00386032" w:rsidRDefault="00386032">
      <w:r>
        <w:t>Thursdays have been long days for the conference. We may want to cut out a session and/or start breakfast (day) later.</w:t>
      </w:r>
    </w:p>
    <w:p w:rsidR="00386032" w:rsidRDefault="00386032">
      <w:r>
        <w:t>We are not planning to have a business solution this fall.</w:t>
      </w:r>
    </w:p>
    <w:p w:rsidR="00386032" w:rsidRDefault="00386032">
      <w:r>
        <w:t>****</w:t>
      </w:r>
      <w:r w:rsidR="001B5452">
        <w:t>Kristi forgot</w:t>
      </w:r>
      <w:r>
        <w:t xml:space="preserve"> to mention that we will designate a time and place where </w:t>
      </w:r>
      <w:r w:rsidR="001B5452">
        <w:t>the NASFAA</w:t>
      </w:r>
      <w:r>
        <w:t xml:space="preserve"> Trainer will be available to answer regulatory or general NASFAA questions.</w:t>
      </w:r>
    </w:p>
    <w:p w:rsidR="00386032" w:rsidRDefault="00386032">
      <w:r>
        <w:t xml:space="preserve">We had a total of 15 interest sessions and 4 general sessions last year so we will want at least as much this year. </w:t>
      </w:r>
    </w:p>
    <w:p w:rsidR="001B5452" w:rsidRDefault="001B5452">
      <w:r>
        <w:t>We should invite members of NeASFA</w:t>
      </w:r>
      <w:r w:rsidR="00C30DB3">
        <w:t>A</w:t>
      </w:r>
      <w:r>
        <w:t xml:space="preserve"> (Nebraska folks) </w:t>
      </w:r>
    </w:p>
    <w:p w:rsidR="00AA3189" w:rsidRDefault="003F34F5">
      <w:r w:rsidRPr="00770036">
        <w:rPr>
          <w:b/>
          <w:u w:val="single"/>
        </w:rPr>
        <w:t>Interest Session</w:t>
      </w:r>
      <w:r w:rsidR="00770036" w:rsidRPr="00770036">
        <w:rPr>
          <w:b/>
          <w:u w:val="single"/>
        </w:rPr>
        <w:t>s</w:t>
      </w:r>
      <w:r>
        <w:t>:</w:t>
      </w:r>
    </w:p>
    <w:p w:rsidR="003F34F5" w:rsidRDefault="003F34F5">
      <w:r>
        <w:t xml:space="preserve">NASFAA will provide three sessions </w:t>
      </w:r>
      <w:r w:rsidR="00C72BD2">
        <w:t xml:space="preserve">(trainer is Debra La Grone) </w:t>
      </w:r>
      <w:r>
        <w:t>and have asked for co-presenters from IASFAA.</w:t>
      </w:r>
    </w:p>
    <w:p w:rsidR="003F34F5" w:rsidRDefault="003F34F5" w:rsidP="003F34F5">
      <w:pPr>
        <w:pStyle w:val="ListParagraph"/>
        <w:numPr>
          <w:ilvl w:val="0"/>
          <w:numId w:val="1"/>
        </w:numPr>
      </w:pPr>
      <w:r>
        <w:t>NASFAA Tools –Chad Olson will co-present</w:t>
      </w:r>
    </w:p>
    <w:p w:rsidR="003F34F5" w:rsidRDefault="003F34F5" w:rsidP="003F34F5">
      <w:pPr>
        <w:pStyle w:val="ListParagraph"/>
        <w:numPr>
          <w:ilvl w:val="0"/>
          <w:numId w:val="1"/>
        </w:numPr>
      </w:pPr>
      <w:r>
        <w:t>R2T4-Brandi Stone-Miller will co-present</w:t>
      </w:r>
    </w:p>
    <w:p w:rsidR="003F34F5" w:rsidRDefault="003F34F5" w:rsidP="003F34F5">
      <w:pPr>
        <w:pStyle w:val="ListParagraph"/>
        <w:numPr>
          <w:ilvl w:val="0"/>
          <w:numId w:val="1"/>
        </w:numPr>
      </w:pPr>
      <w:r>
        <w:t>SAP Best Practices-Gisella Baker will co-present</w:t>
      </w:r>
    </w:p>
    <w:p w:rsidR="00386032" w:rsidRDefault="00386032" w:rsidP="00386032">
      <w:r>
        <w:t xml:space="preserve">Kibbie Grant (for </w:t>
      </w:r>
      <w:r w:rsidR="00C72BD2">
        <w:t>Community Colleges)-We will have Iowa College Aid provide presenter (Todd Brown) or this could be covered in General Session during State update. Don Duzik will reach out to Todd.</w:t>
      </w:r>
    </w:p>
    <w:p w:rsidR="00C72BD2" w:rsidRDefault="00C72BD2" w:rsidP="00386032">
      <w:r>
        <w:t xml:space="preserve">Gainful Employment (Pending announcement)-this could be a </w:t>
      </w:r>
      <w:r w:rsidR="001B5452">
        <w:t>backup</w:t>
      </w:r>
      <w:r>
        <w:t xml:space="preserve"> session depending on announcement.</w:t>
      </w:r>
    </w:p>
    <w:p w:rsidR="00C72BD2" w:rsidRDefault="00C72BD2" w:rsidP="00386032">
      <w:r>
        <w:t>Tax Session if we don’t use as general session</w:t>
      </w:r>
    </w:p>
    <w:p w:rsidR="001B5452" w:rsidRDefault="001B5452" w:rsidP="00386032">
      <w:r>
        <w:t xml:space="preserve">Pell LEU/Sub lifetime limits-Tracie </w:t>
      </w:r>
    </w:p>
    <w:p w:rsidR="001B5452" w:rsidRDefault="001B5452" w:rsidP="00386032">
      <w:r>
        <w:t xml:space="preserve">E-Benefits/VA Benefits/Executive Orders-Amy </w:t>
      </w:r>
    </w:p>
    <w:p w:rsidR="001B5452" w:rsidRDefault="001B5452" w:rsidP="00386032">
      <w:r>
        <w:t>Best Practices in Consumer Info Requirements-</w:t>
      </w:r>
      <w:r w:rsidR="00770036">
        <w:t>Sara Harrington</w:t>
      </w:r>
    </w:p>
    <w:p w:rsidR="001B5452" w:rsidRDefault="001B5452" w:rsidP="00386032">
      <w:r>
        <w:t>How to Enrich Your Financial Aid Career-Amy</w:t>
      </w:r>
    </w:p>
    <w:p w:rsidR="00770036" w:rsidRDefault="00770036" w:rsidP="00770036">
      <w:r>
        <w:lastRenderedPageBreak/>
        <w:t>FA101 Track</w:t>
      </w:r>
    </w:p>
    <w:p w:rsidR="00770036" w:rsidRDefault="00770036" w:rsidP="00770036">
      <w:pPr>
        <w:pStyle w:val="ListParagraph"/>
        <w:numPr>
          <w:ilvl w:val="1"/>
          <w:numId w:val="2"/>
        </w:numPr>
      </w:pPr>
      <w:r>
        <w:t xml:space="preserve">Verification 101 and upcoming changes-Tracie </w:t>
      </w:r>
    </w:p>
    <w:p w:rsidR="00770036" w:rsidRDefault="00770036" w:rsidP="00770036">
      <w:pPr>
        <w:pStyle w:val="ListParagraph"/>
        <w:numPr>
          <w:ilvl w:val="1"/>
          <w:numId w:val="2"/>
        </w:numPr>
      </w:pPr>
      <w:r>
        <w:t xml:space="preserve">State Grants and Reporting-Don </w:t>
      </w:r>
    </w:p>
    <w:p w:rsidR="00770036" w:rsidRDefault="00770036" w:rsidP="00770036">
      <w:pPr>
        <w:pStyle w:val="ListParagraph"/>
        <w:numPr>
          <w:ilvl w:val="1"/>
          <w:numId w:val="2"/>
        </w:numPr>
      </w:pPr>
      <w:r>
        <w:t xml:space="preserve">Federal Methodology and EFC </w:t>
      </w:r>
      <w:proofErr w:type="spellStart"/>
      <w:r>
        <w:t>Calcs</w:t>
      </w:r>
      <w:proofErr w:type="spellEnd"/>
      <w:r>
        <w:t xml:space="preserve">-Gary </w:t>
      </w:r>
    </w:p>
    <w:p w:rsidR="00770036" w:rsidRDefault="00770036" w:rsidP="00770036">
      <w:pPr>
        <w:pStyle w:val="ListParagraph"/>
        <w:numPr>
          <w:ilvl w:val="1"/>
          <w:numId w:val="2"/>
        </w:numPr>
      </w:pPr>
      <w:r>
        <w:t>Completing FAFSA with Ah...Ha’s/</w:t>
      </w:r>
      <w:r w:rsidRPr="001B5452">
        <w:t xml:space="preserve"> </w:t>
      </w:r>
      <w:r>
        <w:t xml:space="preserve">FAFSA Demo-Eric Danielson-Chad </w:t>
      </w:r>
    </w:p>
    <w:p w:rsidR="00770036" w:rsidRDefault="00770036" w:rsidP="00770036">
      <w:pPr>
        <w:pStyle w:val="ListParagraph"/>
        <w:numPr>
          <w:ilvl w:val="1"/>
          <w:numId w:val="2"/>
        </w:numPr>
      </w:pPr>
      <w:r>
        <w:t>History of Financial Aid (FSA Coach has a chapter on the history)</w:t>
      </w:r>
    </w:p>
    <w:p w:rsidR="00C72BD2" w:rsidRPr="00C72BD2" w:rsidRDefault="00C72BD2" w:rsidP="00386032">
      <w:pPr>
        <w:rPr>
          <w:b/>
          <w:u w:val="single"/>
        </w:rPr>
      </w:pPr>
      <w:r w:rsidRPr="00C72BD2">
        <w:rPr>
          <w:b/>
          <w:u w:val="single"/>
        </w:rPr>
        <w:t>General Session:</w:t>
      </w:r>
    </w:p>
    <w:p w:rsidR="00C72BD2" w:rsidRDefault="00C72BD2" w:rsidP="00386032">
      <w:r>
        <w:t>Tax Session (CPA and Tax Accountant)-Chad will</w:t>
      </w:r>
      <w:r w:rsidR="0035281A">
        <w:t xml:space="preserve"> contact presenters from last fall</w:t>
      </w:r>
    </w:p>
    <w:p w:rsidR="00C72BD2" w:rsidRDefault="00C72BD2" w:rsidP="00386032">
      <w:r>
        <w:t xml:space="preserve">101 Round </w:t>
      </w:r>
      <w:r w:rsidR="001B5452">
        <w:t>tables (</w:t>
      </w:r>
      <w:r>
        <w:t>Speed Dating</w:t>
      </w:r>
      <w:r w:rsidR="00770036">
        <w:t xml:space="preserve"> Financial Aid Style</w:t>
      </w:r>
      <w:bookmarkStart w:id="0" w:name="_GoBack"/>
      <w:bookmarkEnd w:id="0"/>
      <w:r>
        <w:t>)-Kristi will coordinate</w:t>
      </w:r>
      <w:r w:rsidR="00EE3C40">
        <w:t xml:space="preserve">.  </w:t>
      </w:r>
      <w:proofErr w:type="gramStart"/>
      <w:r w:rsidR="00EE3C40">
        <w:t>Will use stickers on nametags to assign people to tables or teams.</w:t>
      </w:r>
      <w:proofErr w:type="gramEnd"/>
    </w:p>
    <w:p w:rsidR="00C72BD2" w:rsidRDefault="001B5452" w:rsidP="00386032">
      <w:r>
        <w:t>Federal &amp;</w:t>
      </w:r>
      <w:r w:rsidR="0035281A">
        <w:t xml:space="preserve"> State Update-Tracie</w:t>
      </w:r>
      <w:r w:rsidR="00C72BD2">
        <w:t xml:space="preserve"> will coordinate</w:t>
      </w:r>
    </w:p>
    <w:p w:rsidR="00F14447" w:rsidRDefault="00C72BD2" w:rsidP="00386032">
      <w:r>
        <w:t>Mary Jo will find inspirational presenter</w:t>
      </w:r>
      <w:r w:rsidR="001B5452">
        <w:t xml:space="preserve"> (we want people like Aaron Davis from Nebraska and Kim Carson from Des Moines).</w:t>
      </w:r>
    </w:p>
    <w:p w:rsidR="001B5452" w:rsidRDefault="00D108AD" w:rsidP="00386032">
      <w:r w:rsidRPr="00D108AD">
        <w:rPr>
          <w:b/>
          <w:u w:val="single"/>
        </w:rPr>
        <w:t>Sector Meeting</w:t>
      </w:r>
      <w:r>
        <w:t xml:space="preserve"> Line up-Mary Jacobson will coordinate</w:t>
      </w:r>
    </w:p>
    <w:p w:rsidR="001B5452" w:rsidRPr="001B5452" w:rsidRDefault="001B5452" w:rsidP="00386032">
      <w:pPr>
        <w:rPr>
          <w:b/>
          <w:u w:val="single"/>
        </w:rPr>
      </w:pPr>
      <w:r w:rsidRPr="001B5452">
        <w:rPr>
          <w:b/>
          <w:u w:val="single"/>
        </w:rPr>
        <w:t>Charity:</w:t>
      </w:r>
    </w:p>
    <w:p w:rsidR="001B5452" w:rsidRDefault="00C30DB3" w:rsidP="00386032">
      <w:r>
        <w:t xml:space="preserve">We discussed </w:t>
      </w:r>
      <w:r w:rsidR="001B5452">
        <w:t>March of Dimes</w:t>
      </w:r>
      <w:r>
        <w:t xml:space="preserve"> and </w:t>
      </w:r>
      <w:r w:rsidR="001B5452">
        <w:t>Gamblers Anonymous</w:t>
      </w:r>
      <w:r>
        <w:t>. March of Dimes was selected due to</w:t>
      </w:r>
      <w:r w:rsidR="0035281A">
        <w:t xml:space="preserve"> an</w:t>
      </w:r>
      <w:r>
        <w:t xml:space="preserve"> IASFAA member’s request. Kristi will follow up with requesting member.</w:t>
      </w:r>
    </w:p>
    <w:p w:rsidR="00C30DB3" w:rsidRDefault="00C30DB3" w:rsidP="00386032">
      <w:r>
        <w:t>We discussed creating a challenge to see what groups brings the most dimes. Group ideas were: Directors vs. Non-Directors, Schools vs. Schools (i.e. ISU vs. Iowa). We could use animal stick</w:t>
      </w:r>
      <w:r w:rsidR="00EE3C40">
        <w:t>ers to assign attendees to team-could be same team as the “Speed Dating” roundtables.</w:t>
      </w:r>
    </w:p>
    <w:p w:rsidR="003F34F5" w:rsidRDefault="00C30DB3">
      <w:r>
        <w:t xml:space="preserve">Catchy slogan: Bring your dimes to the March of Dimes or </w:t>
      </w:r>
      <w:proofErr w:type="gramStart"/>
      <w:r>
        <w:t>Save</w:t>
      </w:r>
      <w:proofErr w:type="gramEnd"/>
      <w:r>
        <w:t xml:space="preserve"> </w:t>
      </w:r>
      <w:r w:rsidR="00F14447">
        <w:t>your change</w:t>
      </w:r>
    </w:p>
    <w:p w:rsidR="00C30DB3" w:rsidRPr="00C30DB3" w:rsidRDefault="00C30DB3">
      <w:pPr>
        <w:rPr>
          <w:b/>
          <w:u w:val="single"/>
        </w:rPr>
      </w:pPr>
      <w:r w:rsidRPr="00C30DB3">
        <w:rPr>
          <w:b/>
          <w:u w:val="single"/>
        </w:rPr>
        <w:t>Newcomers:</w:t>
      </w:r>
    </w:p>
    <w:p w:rsidR="00C30DB3" w:rsidRDefault="00C30DB3">
      <w:r>
        <w:t>We have had lots of newcomers lately. We discussed going back to doing special newcomer breakfast or lunch. We decided a lunch on Wednesday after NASFAA training would be an ideal time.</w:t>
      </w:r>
    </w:p>
    <w:p w:rsidR="00C30DB3" w:rsidRDefault="00C30DB3">
      <w:pPr>
        <w:rPr>
          <w:b/>
          <w:u w:val="single"/>
        </w:rPr>
      </w:pPr>
      <w:r w:rsidRPr="00C30DB3">
        <w:rPr>
          <w:b/>
          <w:u w:val="single"/>
        </w:rPr>
        <w:t>Presentation by Visitor Bureau of Council Bluffs:</w:t>
      </w:r>
    </w:p>
    <w:p w:rsidR="00D108AD" w:rsidRDefault="00017A05">
      <w:r>
        <w:t>Thursday we could go to Old Mini Market and dine at Dixie Pix</w:t>
      </w:r>
      <w:r w:rsidR="0035281A">
        <w:t>, which</w:t>
      </w:r>
      <w:r>
        <w:t xml:space="preserve"> received recognition from </w:t>
      </w:r>
      <w:r w:rsidR="00D108AD">
        <w:t>Drive-in</w:t>
      </w:r>
      <w:r>
        <w:t>/Diners/Dives Show on Food Network Channel.</w:t>
      </w:r>
      <w:r w:rsidR="00C879B8">
        <w:t xml:space="preserve">  This is also the </w:t>
      </w:r>
      <w:r w:rsidR="0035281A">
        <w:t>Old</w:t>
      </w:r>
      <w:r w:rsidR="00C879B8">
        <w:t xml:space="preserve"> Mini</w:t>
      </w:r>
      <w:r w:rsidR="0035281A">
        <w:t xml:space="preserve"> Market area with many different businesses.  Gary will work with the Visitor Bureau to get more information about the </w:t>
      </w:r>
      <w:r w:rsidR="00C879B8">
        <w:t xml:space="preserve">Old </w:t>
      </w:r>
      <w:r w:rsidR="0035281A">
        <w:t>Mini Market area.</w:t>
      </w:r>
    </w:p>
    <w:p w:rsidR="00D108AD" w:rsidRDefault="00D108AD"/>
    <w:p w:rsidR="00D108AD" w:rsidRDefault="00D108AD">
      <w:r>
        <w:lastRenderedPageBreak/>
        <w:t>Mary Jo will put together treat bags and research small IASFAA water bottle cost. Mary Jo says she spends about $3.50-$5.00 per bag for attendees.  This is a huge cost savings to IASFAA.</w:t>
      </w:r>
    </w:p>
    <w:p w:rsidR="00D108AD" w:rsidRDefault="00EE3C40">
      <w:r>
        <w:t>Tracie is going to contact David Bartlett to see if he will be able to attend the fall conference.  If he is unable to attend due to travel restrictions, we will ask him to attend the spring conference since we have the NASFAA trainer at the fall conference.</w:t>
      </w:r>
    </w:p>
    <w:p w:rsidR="00D108AD" w:rsidRPr="00017A05" w:rsidRDefault="00D108AD">
      <w:r>
        <w:t>Program Telnets will be on Friday mornings at 9:00am beginning August 10 and we will call in every other week.</w:t>
      </w:r>
      <w:r w:rsidR="002C0338">
        <w:t xml:space="preserve">  Kristi will provide the call-in instructions.</w:t>
      </w:r>
    </w:p>
    <w:sectPr w:rsidR="00D108AD" w:rsidRPr="00017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258EE"/>
    <w:multiLevelType w:val="hybridMultilevel"/>
    <w:tmpl w:val="EC4E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A74AB7"/>
    <w:multiLevelType w:val="hybridMultilevel"/>
    <w:tmpl w:val="23C21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D6"/>
    <w:rsid w:val="00017A05"/>
    <w:rsid w:val="00166DC5"/>
    <w:rsid w:val="001B5452"/>
    <w:rsid w:val="00297544"/>
    <w:rsid w:val="002C0338"/>
    <w:rsid w:val="0035281A"/>
    <w:rsid w:val="00386032"/>
    <w:rsid w:val="00390E2C"/>
    <w:rsid w:val="003F34F5"/>
    <w:rsid w:val="00770036"/>
    <w:rsid w:val="00AA3189"/>
    <w:rsid w:val="00BA0755"/>
    <w:rsid w:val="00BA7944"/>
    <w:rsid w:val="00C30DB3"/>
    <w:rsid w:val="00C72BD2"/>
    <w:rsid w:val="00C879B8"/>
    <w:rsid w:val="00CC34D6"/>
    <w:rsid w:val="00D108AD"/>
    <w:rsid w:val="00D40E19"/>
    <w:rsid w:val="00EE3C40"/>
    <w:rsid w:val="00F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OSFP</dc:creator>
  <cp:lastModifiedBy>Kristi Fuller</cp:lastModifiedBy>
  <cp:revision>5</cp:revision>
  <cp:lastPrinted>2012-07-19T20:02:00Z</cp:lastPrinted>
  <dcterms:created xsi:type="dcterms:W3CDTF">2012-07-20T20:13:00Z</dcterms:created>
  <dcterms:modified xsi:type="dcterms:W3CDTF">2012-07-23T20:03:00Z</dcterms:modified>
</cp:coreProperties>
</file>